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C45" w:rsidRPr="001173A9" w:rsidRDefault="007E6C45" w:rsidP="007E6C45">
      <w:pPr>
        <w:spacing w:after="0" w:line="240" w:lineRule="auto"/>
        <w:jc w:val="center"/>
        <w:rPr>
          <w:rFonts w:ascii="Calibri" w:eastAsia="Times New Roman" w:hAnsi="Calibri" w:cs="Times New Roman"/>
          <w:b/>
          <w:sz w:val="24"/>
        </w:rPr>
      </w:pPr>
      <w:r w:rsidRPr="001173A9">
        <w:rPr>
          <w:rFonts w:ascii="Times New Roman" w:eastAsia="Times New Roman" w:hAnsi="Times New Roman" w:cs="Times New Roman"/>
          <w:b/>
          <w:noProof/>
          <w:sz w:val="24"/>
          <w:szCs w:val="24"/>
        </w:rPr>
        <w:drawing>
          <wp:inline distT="0" distB="0" distL="0" distR="0" wp14:anchorId="78DDE6EA" wp14:editId="73F08ECC">
            <wp:extent cx="5471410" cy="1764026"/>
            <wp:effectExtent l="0" t="0" r="0" b="8255"/>
            <wp:docPr id="17" name="Picture 17" title="Virginia Board for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vx67953\Desktop\VBPD Logo B&amp;W MAIN PNG 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1708" cy="1764122"/>
                    </a:xfrm>
                    <a:prstGeom prst="rect">
                      <a:avLst/>
                    </a:prstGeom>
                    <a:noFill/>
                    <a:ln>
                      <a:noFill/>
                    </a:ln>
                  </pic:spPr>
                </pic:pic>
              </a:graphicData>
            </a:graphic>
          </wp:inline>
        </w:drawing>
      </w:r>
    </w:p>
    <w:p w:rsidR="007E6C45" w:rsidRPr="001173A9" w:rsidRDefault="007E6C45" w:rsidP="007E6C45">
      <w:pPr>
        <w:spacing w:after="0" w:line="240" w:lineRule="auto"/>
        <w:jc w:val="center"/>
        <w:rPr>
          <w:rFonts w:ascii="Calibri" w:eastAsia="Times New Roman" w:hAnsi="Calibri" w:cs="Times New Roman"/>
          <w:b/>
          <w:sz w:val="24"/>
        </w:rPr>
      </w:pPr>
    </w:p>
    <w:p w:rsidR="007E6C45" w:rsidRPr="001173A9" w:rsidRDefault="007E6C45" w:rsidP="007E6C45">
      <w:pPr>
        <w:spacing w:after="0" w:line="240" w:lineRule="auto"/>
        <w:jc w:val="center"/>
        <w:rPr>
          <w:rFonts w:ascii="Calibri" w:eastAsia="Times New Roman" w:hAnsi="Calibri" w:cs="Times New Roman"/>
          <w:b/>
          <w:sz w:val="24"/>
        </w:rPr>
      </w:pPr>
    </w:p>
    <w:p w:rsidR="007E6C45" w:rsidRPr="001173A9" w:rsidRDefault="007E6C45" w:rsidP="007E6C45">
      <w:pPr>
        <w:spacing w:after="0" w:line="240" w:lineRule="auto"/>
        <w:jc w:val="center"/>
        <w:rPr>
          <w:rFonts w:ascii="Calibri" w:eastAsia="Times New Roman" w:hAnsi="Calibri" w:cs="Times New Roman"/>
          <w:sz w:val="24"/>
        </w:rPr>
      </w:pPr>
      <w:r w:rsidRPr="001173A9">
        <w:rPr>
          <w:rFonts w:ascii="Calibri" w:eastAsia="Times New Roman" w:hAnsi="Calibri" w:cs="Times New Roman"/>
          <w:b/>
          <w:sz w:val="24"/>
        </w:rPr>
        <w:t>Mission</w:t>
      </w:r>
      <w:r w:rsidRPr="001173A9">
        <w:rPr>
          <w:rFonts w:ascii="Calibri" w:eastAsia="Times New Roman" w:hAnsi="Calibri" w:cs="Times New Roman"/>
          <w:b/>
          <w:sz w:val="24"/>
        </w:rPr>
        <w:br/>
      </w:r>
      <w:r w:rsidRPr="001173A9">
        <w:rPr>
          <w:rFonts w:ascii="Calibri" w:eastAsia="Times New Roman" w:hAnsi="Calibri" w:cs="Times New Roman"/>
          <w:sz w:val="24"/>
        </w:rPr>
        <w:t>To</w:t>
      </w:r>
      <w:r w:rsidRPr="001173A9">
        <w:rPr>
          <w:rFonts w:ascii="Calibri" w:eastAsia="Times New Roman" w:hAnsi="Calibri" w:cs="Times New Roman"/>
          <w:szCs w:val="20"/>
        </w:rPr>
        <w:t xml:space="preserve"> </w:t>
      </w:r>
      <w:r w:rsidRPr="001173A9">
        <w:rPr>
          <w:rFonts w:ascii="Calibri" w:eastAsia="Times New Roman" w:hAnsi="Calibri" w:cs="Times New Roman"/>
          <w:sz w:val="24"/>
        </w:rPr>
        <w:t>create a Commonwealth that advances opportunities for independence, personal</w:t>
      </w:r>
    </w:p>
    <w:p w:rsidR="007E6C45" w:rsidRPr="001173A9" w:rsidRDefault="007E6C45" w:rsidP="007E6C45">
      <w:pPr>
        <w:spacing w:after="0" w:line="240" w:lineRule="auto"/>
        <w:jc w:val="center"/>
        <w:rPr>
          <w:rFonts w:ascii="Calibri" w:eastAsia="Times New Roman" w:hAnsi="Calibri" w:cs="Times New Roman"/>
          <w:sz w:val="24"/>
        </w:rPr>
      </w:pPr>
      <w:proofErr w:type="gramStart"/>
      <w:r w:rsidRPr="001173A9">
        <w:rPr>
          <w:rFonts w:ascii="Calibri" w:eastAsia="Times New Roman" w:hAnsi="Calibri" w:cs="Times New Roman"/>
          <w:sz w:val="24"/>
        </w:rPr>
        <w:t>decision-making</w:t>
      </w:r>
      <w:proofErr w:type="gramEnd"/>
      <w:r w:rsidRPr="001173A9">
        <w:rPr>
          <w:rFonts w:ascii="Calibri" w:eastAsia="Times New Roman" w:hAnsi="Calibri" w:cs="Times New Roman"/>
          <w:sz w:val="24"/>
        </w:rPr>
        <w:t xml:space="preserve"> and full participation in community life for individuals </w:t>
      </w:r>
    </w:p>
    <w:p w:rsidR="007E6C45" w:rsidRPr="001173A9" w:rsidRDefault="007E6C45" w:rsidP="007E6C45">
      <w:pPr>
        <w:spacing w:after="0" w:line="240" w:lineRule="auto"/>
        <w:jc w:val="center"/>
        <w:rPr>
          <w:rFonts w:ascii="Calibri" w:eastAsia="Times New Roman" w:hAnsi="Calibri" w:cs="Times New Roman"/>
          <w:szCs w:val="20"/>
        </w:rPr>
      </w:pPr>
      <w:proofErr w:type="gramStart"/>
      <w:r w:rsidRPr="001173A9">
        <w:rPr>
          <w:rFonts w:ascii="Calibri" w:eastAsia="Times New Roman" w:hAnsi="Calibri" w:cs="Times New Roman"/>
          <w:sz w:val="24"/>
        </w:rPr>
        <w:t>with</w:t>
      </w:r>
      <w:proofErr w:type="gramEnd"/>
      <w:r w:rsidRPr="001173A9">
        <w:rPr>
          <w:rFonts w:ascii="Calibri" w:eastAsia="Times New Roman" w:hAnsi="Calibri" w:cs="Times New Roman"/>
          <w:sz w:val="24"/>
        </w:rPr>
        <w:t xml:space="preserve"> developmental and other disabilities.</w:t>
      </w:r>
    </w:p>
    <w:p w:rsidR="007E6C45" w:rsidRPr="001173A9" w:rsidRDefault="007E6C45" w:rsidP="007E6C45">
      <w:pPr>
        <w:spacing w:after="0" w:line="240" w:lineRule="auto"/>
        <w:jc w:val="center"/>
        <w:rPr>
          <w:rFonts w:ascii="Calibri" w:eastAsia="Times New Roman" w:hAnsi="Calibri" w:cs="Times New Roman"/>
          <w:b/>
          <w:sz w:val="24"/>
        </w:rPr>
      </w:pPr>
    </w:p>
    <w:p w:rsidR="007E6C45" w:rsidRPr="001173A9" w:rsidRDefault="007E6C45" w:rsidP="007E6C45">
      <w:pPr>
        <w:spacing w:after="0" w:line="240" w:lineRule="auto"/>
        <w:jc w:val="center"/>
        <w:rPr>
          <w:rFonts w:ascii="Calibri" w:eastAsia="Times New Roman" w:hAnsi="Calibri" w:cs="Times New Roman"/>
          <w:sz w:val="24"/>
        </w:rPr>
      </w:pPr>
      <w:r w:rsidRPr="001173A9">
        <w:rPr>
          <w:rFonts w:ascii="Calibri" w:eastAsia="Times New Roman" w:hAnsi="Calibri" w:cs="Times New Roman"/>
          <w:b/>
          <w:sz w:val="24"/>
        </w:rPr>
        <w:t xml:space="preserve">Vision </w:t>
      </w:r>
      <w:r w:rsidRPr="001173A9">
        <w:rPr>
          <w:rFonts w:ascii="Calibri" w:eastAsia="Times New Roman" w:hAnsi="Calibri" w:cs="Times New Roman"/>
          <w:b/>
          <w:sz w:val="24"/>
        </w:rPr>
        <w:br/>
      </w:r>
      <w:r w:rsidRPr="001173A9">
        <w:rPr>
          <w:rFonts w:ascii="Calibri" w:eastAsia="Times New Roman" w:hAnsi="Calibri" w:cs="Times New Roman"/>
          <w:sz w:val="24"/>
        </w:rPr>
        <w:t>Virginians with developmental and other disabilities direct their own lives</w:t>
      </w:r>
    </w:p>
    <w:p w:rsidR="007E6C45" w:rsidRPr="001173A9" w:rsidRDefault="007E6C45" w:rsidP="007E6C45">
      <w:pPr>
        <w:spacing w:after="0" w:line="240" w:lineRule="auto"/>
        <w:jc w:val="center"/>
        <w:rPr>
          <w:rFonts w:ascii="Calibri" w:eastAsia="Times New Roman" w:hAnsi="Calibri" w:cs="Times New Roman"/>
          <w:sz w:val="24"/>
        </w:rPr>
      </w:pPr>
      <w:r w:rsidRPr="001173A9">
        <w:rPr>
          <w:rFonts w:ascii="Calibri" w:eastAsia="Times New Roman" w:hAnsi="Calibri" w:cs="Times New Roman"/>
          <w:sz w:val="24"/>
        </w:rPr>
        <w:t xml:space="preserve"> </w:t>
      </w:r>
      <w:proofErr w:type="gramStart"/>
      <w:r w:rsidRPr="001173A9">
        <w:rPr>
          <w:rFonts w:ascii="Calibri" w:eastAsia="Times New Roman" w:hAnsi="Calibri" w:cs="Times New Roman"/>
          <w:sz w:val="24"/>
        </w:rPr>
        <w:t>and</w:t>
      </w:r>
      <w:proofErr w:type="gramEnd"/>
      <w:r w:rsidRPr="001173A9">
        <w:rPr>
          <w:rFonts w:ascii="Calibri" w:eastAsia="Times New Roman" w:hAnsi="Calibri" w:cs="Times New Roman"/>
          <w:sz w:val="24"/>
        </w:rPr>
        <w:t xml:space="preserve"> choose how they live, learn, work, and play.</w:t>
      </w:r>
    </w:p>
    <w:p w:rsidR="007E6C45" w:rsidRPr="001173A9" w:rsidRDefault="007E6C45" w:rsidP="007E6C45">
      <w:pPr>
        <w:tabs>
          <w:tab w:val="center" w:pos="4680"/>
        </w:tabs>
        <w:spacing w:after="0" w:line="240" w:lineRule="auto"/>
        <w:jc w:val="center"/>
        <w:rPr>
          <w:rFonts w:ascii="Calibri" w:eastAsia="Times New Roman" w:hAnsi="Calibri" w:cs="Times New Roman"/>
          <w:b/>
          <w:sz w:val="24"/>
          <w:szCs w:val="24"/>
          <w:u w:val="single"/>
        </w:rPr>
      </w:pPr>
    </w:p>
    <w:p w:rsidR="007E6C45" w:rsidRPr="001173A9" w:rsidRDefault="007E6C45" w:rsidP="007E6C45">
      <w:pPr>
        <w:tabs>
          <w:tab w:val="center" w:pos="4680"/>
        </w:tabs>
        <w:spacing w:after="0" w:line="240" w:lineRule="auto"/>
        <w:jc w:val="center"/>
        <w:rPr>
          <w:rFonts w:ascii="Calibri" w:eastAsia="Times New Roman" w:hAnsi="Calibri" w:cs="Times New Roman"/>
          <w:b/>
          <w:sz w:val="24"/>
          <w:szCs w:val="24"/>
        </w:rPr>
      </w:pPr>
    </w:p>
    <w:p w:rsidR="007E6C45" w:rsidRPr="001173A9" w:rsidRDefault="007E6C45" w:rsidP="007E6C45">
      <w:pPr>
        <w:tabs>
          <w:tab w:val="center" w:pos="4680"/>
        </w:tabs>
        <w:spacing w:after="0" w:line="240" w:lineRule="auto"/>
        <w:jc w:val="center"/>
        <w:rPr>
          <w:rFonts w:ascii="Calibri" w:eastAsia="Times New Roman" w:hAnsi="Calibri" w:cs="Times New Roman"/>
          <w:b/>
          <w:sz w:val="24"/>
          <w:szCs w:val="24"/>
        </w:rPr>
      </w:pPr>
      <w:bookmarkStart w:id="0" w:name="SPB1"/>
      <w:r w:rsidRPr="001173A9">
        <w:rPr>
          <w:rFonts w:ascii="Calibri" w:eastAsia="Times New Roman" w:hAnsi="Calibri" w:cs="Times New Roman"/>
          <w:b/>
          <w:sz w:val="24"/>
          <w:szCs w:val="24"/>
        </w:rPr>
        <w:t>STATE PLAN RETREAT AGENDA FOR WEBINAR #2</w:t>
      </w:r>
      <w:bookmarkEnd w:id="0"/>
    </w:p>
    <w:p w:rsidR="007E6C45" w:rsidRPr="001173A9" w:rsidRDefault="007E6C45" w:rsidP="007E6C45">
      <w:pPr>
        <w:tabs>
          <w:tab w:val="center" w:pos="4680"/>
        </w:tabs>
        <w:spacing w:after="0" w:line="240" w:lineRule="auto"/>
        <w:jc w:val="center"/>
        <w:rPr>
          <w:rFonts w:ascii="Calibri" w:eastAsia="Times New Roman" w:hAnsi="Calibri" w:cs="Times New Roman"/>
          <w:b/>
          <w:sz w:val="24"/>
          <w:szCs w:val="24"/>
        </w:rPr>
      </w:pPr>
    </w:p>
    <w:p w:rsidR="007E6C45" w:rsidRPr="001173A9" w:rsidRDefault="007E6C45" w:rsidP="007E6C45">
      <w:pPr>
        <w:spacing w:after="0" w:line="240" w:lineRule="auto"/>
        <w:rPr>
          <w:rFonts w:ascii="Calibri" w:eastAsia="Times New Roman" w:hAnsi="Calibri" w:cs="Times New Roman"/>
          <w:b/>
          <w:sz w:val="24"/>
          <w:szCs w:val="20"/>
        </w:rPr>
      </w:pPr>
      <w:r w:rsidRPr="001173A9">
        <w:rPr>
          <w:rFonts w:ascii="Calibri" w:eastAsia="Times New Roman" w:hAnsi="Calibri" w:cs="Times New Roman"/>
          <w:b/>
          <w:sz w:val="24"/>
          <w:szCs w:val="20"/>
        </w:rPr>
        <w:t>September 9, 2020</w:t>
      </w:r>
    </w:p>
    <w:p w:rsidR="007E6C45" w:rsidRPr="001173A9" w:rsidRDefault="007E6C45" w:rsidP="007E6C45">
      <w:pPr>
        <w:spacing w:after="0" w:line="240" w:lineRule="auto"/>
        <w:rPr>
          <w:rFonts w:ascii="Calibri" w:eastAsia="Times New Roman" w:hAnsi="Calibri" w:cs="Times New Roman"/>
          <w:b/>
          <w:sz w:val="24"/>
          <w:szCs w:val="20"/>
        </w:rPr>
      </w:pPr>
      <w:r w:rsidRPr="001173A9">
        <w:rPr>
          <w:rFonts w:ascii="Calibri" w:eastAsia="Times New Roman" w:hAnsi="Calibri" w:cs="Times New Roman"/>
          <w:b/>
          <w:sz w:val="24"/>
          <w:szCs w:val="20"/>
        </w:rPr>
        <w:t>Virtual Data Walk: An Interactive Review of Board Activities and Current Data</w:t>
      </w:r>
    </w:p>
    <w:p w:rsidR="007E6C45" w:rsidRDefault="007E6C45" w:rsidP="007E6C45">
      <w:pPr>
        <w:spacing w:after="0" w:line="240" w:lineRule="auto"/>
        <w:rPr>
          <w:rFonts w:ascii="Calibri" w:eastAsia="Times New Roman" w:hAnsi="Calibri" w:cs="Times New Roman"/>
          <w:b/>
          <w:color w:val="FF0000"/>
          <w:sz w:val="24"/>
          <w:szCs w:val="20"/>
        </w:rPr>
      </w:pPr>
      <w:r w:rsidRPr="001173A9">
        <w:rPr>
          <w:rFonts w:ascii="Calibri" w:eastAsia="Times New Roman" w:hAnsi="Calibri" w:cs="Times New Roman"/>
          <w:b/>
          <w:color w:val="FF0000"/>
          <w:sz w:val="24"/>
          <w:szCs w:val="20"/>
        </w:rPr>
        <w:t>12:00 pm - 2:00 pm</w:t>
      </w:r>
    </w:p>
    <w:p w:rsidR="007E6C45" w:rsidRDefault="007E6C45" w:rsidP="00A96A7E">
      <w:pPr>
        <w:spacing w:after="0" w:line="240" w:lineRule="auto"/>
        <w:rPr>
          <w:rFonts w:ascii="Calibri" w:eastAsia="Times New Roman" w:hAnsi="Calibri" w:cs="Times New Roman"/>
          <w:b/>
          <w:color w:val="FF0000"/>
          <w:sz w:val="24"/>
          <w:szCs w:val="20"/>
        </w:rPr>
      </w:pPr>
    </w:p>
    <w:p w:rsidR="00A96A7E" w:rsidRPr="00A96A7E" w:rsidRDefault="00A96A7E" w:rsidP="00A96A7E">
      <w:pPr>
        <w:spacing w:after="0" w:line="240" w:lineRule="auto"/>
        <w:ind w:left="1440" w:hanging="1440"/>
        <w:rPr>
          <w:rFonts w:cstheme="minorHAnsi"/>
          <w:color w:val="222222"/>
          <w:sz w:val="24"/>
          <w:szCs w:val="24"/>
        </w:rPr>
      </w:pPr>
      <w:hyperlink r:id="rId10" w:tgtFrame="_blank" w:history="1">
        <w:r w:rsidRPr="00A96A7E">
          <w:rPr>
            <w:rStyle w:val="Hyperlink"/>
            <w:rFonts w:cstheme="minorHAnsi"/>
            <w:color w:val="1155CC"/>
            <w:sz w:val="24"/>
            <w:szCs w:val="24"/>
            <w:shd w:val="clear" w:color="auto" w:fill="FFFFFF"/>
          </w:rPr>
          <w:t>https://zoom.us/j/94526714497?pwd=OFVSeTEwNmh2Qno1aGQraitoSDA2Zz09</w:t>
        </w:r>
      </w:hyperlink>
    </w:p>
    <w:p w:rsidR="00A96A7E" w:rsidRPr="00A96A7E" w:rsidRDefault="00A96A7E" w:rsidP="00A96A7E">
      <w:pPr>
        <w:spacing w:after="0" w:line="240" w:lineRule="auto"/>
        <w:ind w:left="1440" w:hanging="1440"/>
        <w:rPr>
          <w:rFonts w:cstheme="minorHAnsi"/>
          <w:color w:val="222222"/>
          <w:sz w:val="24"/>
          <w:szCs w:val="24"/>
        </w:rPr>
      </w:pPr>
      <w:r w:rsidRPr="00A96A7E">
        <w:rPr>
          <w:rFonts w:cstheme="minorHAnsi"/>
          <w:color w:val="222222"/>
          <w:sz w:val="24"/>
          <w:szCs w:val="24"/>
          <w:shd w:val="clear" w:color="auto" w:fill="FFFFFF"/>
        </w:rPr>
        <w:t>Meeting ID: 945 2671 4497</w:t>
      </w:r>
    </w:p>
    <w:p w:rsidR="00A96A7E" w:rsidRPr="00A96A7E" w:rsidRDefault="00A96A7E" w:rsidP="00A96A7E">
      <w:pPr>
        <w:spacing w:after="0" w:line="240" w:lineRule="auto"/>
        <w:ind w:left="1440" w:hanging="1440"/>
        <w:rPr>
          <w:rFonts w:cstheme="minorHAnsi"/>
          <w:color w:val="222222"/>
          <w:sz w:val="24"/>
          <w:szCs w:val="24"/>
        </w:rPr>
      </w:pPr>
      <w:r w:rsidRPr="00A96A7E">
        <w:rPr>
          <w:rFonts w:cstheme="minorHAnsi"/>
          <w:color w:val="222222"/>
          <w:sz w:val="24"/>
          <w:szCs w:val="24"/>
          <w:shd w:val="clear" w:color="auto" w:fill="FFFFFF"/>
        </w:rPr>
        <w:t>Passcode: 891104</w:t>
      </w:r>
      <w:bookmarkStart w:id="1" w:name="_GoBack"/>
      <w:bookmarkEnd w:id="1"/>
    </w:p>
    <w:p w:rsidR="00A96A7E" w:rsidRPr="00A96A7E" w:rsidRDefault="00A96A7E" w:rsidP="00A96A7E">
      <w:pPr>
        <w:spacing w:after="0" w:line="240" w:lineRule="auto"/>
        <w:ind w:left="1440" w:hanging="1440"/>
        <w:rPr>
          <w:rFonts w:cstheme="minorHAnsi"/>
          <w:color w:val="222222"/>
          <w:sz w:val="24"/>
          <w:szCs w:val="24"/>
          <w:shd w:val="clear" w:color="auto" w:fill="FFFFFF"/>
        </w:rPr>
      </w:pPr>
      <w:r w:rsidRPr="00A96A7E">
        <w:rPr>
          <w:rFonts w:cstheme="minorHAnsi"/>
          <w:color w:val="222222"/>
          <w:sz w:val="24"/>
          <w:szCs w:val="24"/>
          <w:shd w:val="clear" w:color="auto" w:fill="FFFFFF"/>
        </w:rPr>
        <w:t>Dial by your location:</w:t>
      </w:r>
    </w:p>
    <w:p w:rsidR="00A96A7E" w:rsidRPr="00A96A7E" w:rsidRDefault="00A96A7E" w:rsidP="00A96A7E">
      <w:pPr>
        <w:spacing w:after="0" w:line="240" w:lineRule="auto"/>
        <w:ind w:left="1440" w:hanging="1440"/>
        <w:rPr>
          <w:rFonts w:cstheme="minorHAnsi"/>
          <w:color w:val="222222"/>
          <w:sz w:val="24"/>
          <w:szCs w:val="24"/>
          <w:shd w:val="clear" w:color="auto" w:fill="FFFFFF"/>
        </w:rPr>
      </w:pPr>
      <w:r w:rsidRPr="00A96A7E">
        <w:rPr>
          <w:rFonts w:cstheme="minorHAnsi"/>
          <w:color w:val="222222"/>
          <w:sz w:val="24"/>
          <w:szCs w:val="24"/>
          <w:shd w:val="clear" w:color="auto" w:fill="FFFFFF"/>
        </w:rPr>
        <w:t>+1 646 558 8656 US (New York</w:t>
      </w:r>
      <w:r w:rsidRPr="00A96A7E">
        <w:rPr>
          <w:rFonts w:cstheme="minorHAnsi"/>
          <w:color w:val="222222"/>
          <w:sz w:val="24"/>
          <w:szCs w:val="24"/>
          <w:shd w:val="clear" w:color="auto" w:fill="FFFFFF"/>
        </w:rPr>
        <w:t>)</w:t>
      </w:r>
    </w:p>
    <w:p w:rsidR="007E6C45" w:rsidRPr="00A96A7E" w:rsidRDefault="00A96A7E" w:rsidP="00A96A7E">
      <w:pPr>
        <w:spacing w:after="0" w:line="240" w:lineRule="auto"/>
        <w:ind w:left="1440" w:hanging="1440"/>
        <w:rPr>
          <w:rFonts w:cstheme="minorHAnsi"/>
          <w:color w:val="222222"/>
          <w:sz w:val="24"/>
          <w:szCs w:val="24"/>
          <w:shd w:val="clear" w:color="auto" w:fill="FFFFFF"/>
        </w:rPr>
      </w:pPr>
      <w:r w:rsidRPr="00A96A7E">
        <w:rPr>
          <w:rFonts w:cstheme="minorHAnsi"/>
          <w:color w:val="222222"/>
          <w:sz w:val="24"/>
          <w:szCs w:val="24"/>
          <w:shd w:val="clear" w:color="auto" w:fill="FFFFFF"/>
        </w:rPr>
        <w:t>+1 301 715 8592 US (Germantown)</w:t>
      </w:r>
    </w:p>
    <w:p w:rsidR="00A96A7E" w:rsidRPr="001173A9" w:rsidRDefault="00A96A7E" w:rsidP="007E6C45">
      <w:pPr>
        <w:spacing w:after="0" w:line="240" w:lineRule="auto"/>
        <w:ind w:left="1440" w:hanging="1440"/>
        <w:rPr>
          <w:rFonts w:ascii="Calibri" w:eastAsia="Times New Roman" w:hAnsi="Calibri" w:cs="Times New Roman"/>
          <w:sz w:val="24"/>
          <w:szCs w:val="20"/>
        </w:rPr>
      </w:pPr>
    </w:p>
    <w:p w:rsidR="007E6C45" w:rsidRPr="001173A9" w:rsidRDefault="007E6C45" w:rsidP="007E6C45">
      <w:pPr>
        <w:spacing w:after="0" w:line="257" w:lineRule="auto"/>
        <w:ind w:left="1440" w:hanging="1440"/>
        <w:rPr>
          <w:rFonts w:ascii="Calibri" w:eastAsia="Times New Roman" w:hAnsi="Calibri" w:cs="Calibri"/>
          <w:sz w:val="24"/>
          <w:szCs w:val="24"/>
        </w:rPr>
      </w:pPr>
      <w:r w:rsidRPr="001173A9">
        <w:rPr>
          <w:rFonts w:ascii="Calibri" w:eastAsia="Times New Roman" w:hAnsi="Calibri" w:cs="Times New Roman"/>
          <w:sz w:val="24"/>
          <w:szCs w:val="20"/>
        </w:rPr>
        <w:t>12:00</w:t>
      </w:r>
      <w:r w:rsidRPr="001173A9">
        <w:rPr>
          <w:rFonts w:ascii="Calibri" w:eastAsia="Times New Roman" w:hAnsi="Calibri" w:cs="Times New Roman"/>
          <w:sz w:val="24"/>
          <w:szCs w:val="20"/>
        </w:rPr>
        <w:tab/>
      </w:r>
      <w:r w:rsidRPr="001173A9">
        <w:rPr>
          <w:rFonts w:ascii="Calibri" w:eastAsia="Times New Roman" w:hAnsi="Calibri" w:cs="Calibri"/>
          <w:sz w:val="24"/>
          <w:szCs w:val="24"/>
        </w:rPr>
        <w:t>Recap and Overview of Today</w:t>
      </w:r>
      <w:r w:rsidRPr="001173A9">
        <w:rPr>
          <w:rFonts w:ascii="Calibri" w:eastAsia="Times New Roman" w:hAnsi="Calibri" w:cs="Times New Roman"/>
          <w:sz w:val="24"/>
          <w:szCs w:val="20"/>
        </w:rPr>
        <w:t>,</w:t>
      </w:r>
      <w:r w:rsidRPr="001173A9">
        <w:rPr>
          <w:rFonts w:ascii="Calibri" w:eastAsia="Times New Roman" w:hAnsi="Calibri" w:cs="Times New Roman"/>
          <w:b/>
          <w:sz w:val="24"/>
          <w:szCs w:val="20"/>
        </w:rPr>
        <w:t xml:space="preserve"> </w:t>
      </w:r>
      <w:r w:rsidRPr="001173A9">
        <w:rPr>
          <w:rFonts w:ascii="Calibri" w:eastAsia="Times New Roman" w:hAnsi="Calibri" w:cs="Calibri"/>
          <w:sz w:val="24"/>
          <w:szCs w:val="24"/>
        </w:rPr>
        <w:t>Nia Harrison</w:t>
      </w:r>
    </w:p>
    <w:p w:rsidR="007E6C45" w:rsidRPr="001173A9" w:rsidRDefault="007E6C45" w:rsidP="007E6C45">
      <w:pPr>
        <w:spacing w:after="0" w:line="257" w:lineRule="auto"/>
        <w:rPr>
          <w:rFonts w:ascii="Calibri" w:eastAsia="Times New Roman" w:hAnsi="Calibri" w:cs="Calibri"/>
          <w:sz w:val="24"/>
          <w:szCs w:val="24"/>
        </w:rPr>
      </w:pPr>
    </w:p>
    <w:p w:rsidR="007E6C45" w:rsidRPr="001173A9" w:rsidRDefault="007E6C45" w:rsidP="007E6C45">
      <w:pPr>
        <w:spacing w:after="0" w:line="257" w:lineRule="auto"/>
        <w:rPr>
          <w:rFonts w:ascii="Times New Roman" w:eastAsia="Times New Roman" w:hAnsi="Times New Roman" w:cs="Times New Roman"/>
          <w:b/>
          <w:sz w:val="20"/>
          <w:szCs w:val="20"/>
        </w:rPr>
      </w:pPr>
      <w:r w:rsidRPr="001173A9">
        <w:rPr>
          <w:rFonts w:ascii="Calibri" w:eastAsia="Times New Roman" w:hAnsi="Calibri" w:cs="Calibri"/>
          <w:sz w:val="24"/>
          <w:szCs w:val="24"/>
        </w:rPr>
        <w:t>12:10</w:t>
      </w:r>
      <w:r w:rsidRPr="001173A9">
        <w:rPr>
          <w:rFonts w:ascii="Calibri" w:eastAsia="Times New Roman" w:hAnsi="Calibri" w:cs="Calibri"/>
          <w:sz w:val="24"/>
          <w:szCs w:val="24"/>
        </w:rPr>
        <w:tab/>
      </w:r>
      <w:r w:rsidRPr="001173A9">
        <w:rPr>
          <w:rFonts w:ascii="Calibri" w:eastAsia="Times New Roman" w:hAnsi="Calibri" w:cs="Calibri"/>
          <w:sz w:val="24"/>
          <w:szCs w:val="24"/>
        </w:rPr>
        <w:tab/>
        <w:t>Overarching Information (</w:t>
      </w:r>
      <w:r w:rsidRPr="001173A9">
        <w:rPr>
          <w:rFonts w:ascii="Calibri" w:eastAsia="Times New Roman" w:hAnsi="Calibri" w:cs="Calibri"/>
          <w:b/>
          <w:sz w:val="24"/>
          <w:szCs w:val="24"/>
        </w:rPr>
        <w:t>Attachment SPB 2, SPB 3, and SPB 4)</w:t>
      </w:r>
      <w:r w:rsidRPr="001173A9">
        <w:rPr>
          <w:rFonts w:ascii="Calibri" w:eastAsia="Times New Roman" w:hAnsi="Calibri" w:cs="Calibri"/>
          <w:sz w:val="24"/>
          <w:szCs w:val="24"/>
        </w:rPr>
        <w:t>, Nia Harrison</w:t>
      </w:r>
    </w:p>
    <w:p w:rsidR="007E6C45" w:rsidRPr="001173A9" w:rsidRDefault="007E6C45" w:rsidP="007E6C45">
      <w:pPr>
        <w:spacing w:after="0" w:line="240" w:lineRule="auto"/>
        <w:rPr>
          <w:rFonts w:ascii="Calibri" w:eastAsia="Times New Roman" w:hAnsi="Calibri" w:cs="Times New Roman"/>
          <w:sz w:val="24"/>
          <w:szCs w:val="20"/>
        </w:rPr>
      </w:pPr>
    </w:p>
    <w:p w:rsidR="007E6C45" w:rsidRPr="001173A9" w:rsidRDefault="007E6C45" w:rsidP="007E6C45">
      <w:pPr>
        <w:spacing w:after="0" w:line="240" w:lineRule="auto"/>
        <w:rPr>
          <w:rFonts w:ascii="Calibri" w:eastAsia="Times New Roman" w:hAnsi="Calibri" w:cs="Times New Roman"/>
          <w:sz w:val="24"/>
          <w:szCs w:val="20"/>
        </w:rPr>
      </w:pPr>
      <w:r w:rsidRPr="001173A9">
        <w:rPr>
          <w:rFonts w:ascii="Calibri" w:eastAsia="Times New Roman" w:hAnsi="Calibri" w:cs="Times New Roman"/>
          <w:sz w:val="24"/>
          <w:szCs w:val="20"/>
        </w:rPr>
        <w:t>12:20</w:t>
      </w:r>
      <w:r w:rsidRPr="001173A9">
        <w:rPr>
          <w:rFonts w:ascii="Calibri" w:eastAsia="Times New Roman" w:hAnsi="Calibri" w:cs="Times New Roman"/>
          <w:sz w:val="24"/>
          <w:szCs w:val="20"/>
        </w:rPr>
        <w:tab/>
      </w:r>
      <w:r w:rsidRPr="001173A9">
        <w:rPr>
          <w:rFonts w:ascii="Calibri" w:eastAsia="Times New Roman" w:hAnsi="Calibri" w:cs="Times New Roman"/>
          <w:sz w:val="24"/>
          <w:szCs w:val="20"/>
        </w:rPr>
        <w:tab/>
        <w:t>Four Breakout Room Sessions (</w:t>
      </w:r>
      <w:r w:rsidRPr="001173A9">
        <w:rPr>
          <w:rFonts w:ascii="Calibri" w:eastAsia="Times New Roman" w:hAnsi="Calibri" w:cs="Times New Roman"/>
          <w:b/>
          <w:sz w:val="24"/>
          <w:szCs w:val="20"/>
        </w:rPr>
        <w:t>Attachment SPB 5 and SPB 6</w:t>
      </w:r>
      <w:r w:rsidRPr="001173A9">
        <w:rPr>
          <w:rFonts w:ascii="Calibri" w:eastAsia="Times New Roman" w:hAnsi="Calibri" w:cs="Times New Roman"/>
          <w:sz w:val="24"/>
          <w:szCs w:val="20"/>
        </w:rPr>
        <w:t>)</w:t>
      </w:r>
    </w:p>
    <w:p w:rsidR="007E6C45" w:rsidRPr="001173A9" w:rsidRDefault="007E6C45" w:rsidP="007E6C45">
      <w:pPr>
        <w:numPr>
          <w:ilvl w:val="0"/>
          <w:numId w:val="1"/>
        </w:numPr>
        <w:spacing w:after="0" w:line="240" w:lineRule="auto"/>
        <w:contextualSpacing/>
        <w:rPr>
          <w:rFonts w:ascii="Calibri" w:eastAsia="Times New Roman" w:hAnsi="Calibri" w:cs="Times New Roman"/>
          <w:sz w:val="24"/>
          <w:szCs w:val="20"/>
        </w:rPr>
      </w:pPr>
      <w:r w:rsidRPr="001173A9">
        <w:rPr>
          <w:rFonts w:ascii="Calibri" w:eastAsia="Times New Roman" w:hAnsi="Calibri" w:cs="Times New Roman"/>
          <w:sz w:val="24"/>
          <w:szCs w:val="20"/>
        </w:rPr>
        <w:t>Healthcare &amp; Quality Assurance, Nia Harrison</w:t>
      </w:r>
    </w:p>
    <w:p w:rsidR="007E6C45" w:rsidRPr="001173A9" w:rsidRDefault="007E6C45" w:rsidP="007E6C45">
      <w:pPr>
        <w:numPr>
          <w:ilvl w:val="0"/>
          <w:numId w:val="1"/>
        </w:numPr>
        <w:spacing w:after="0" w:line="240" w:lineRule="auto"/>
        <w:contextualSpacing/>
        <w:rPr>
          <w:rFonts w:ascii="Calibri" w:eastAsia="Times New Roman" w:hAnsi="Calibri" w:cs="Times New Roman"/>
          <w:sz w:val="24"/>
          <w:szCs w:val="20"/>
        </w:rPr>
      </w:pPr>
      <w:r w:rsidRPr="001173A9">
        <w:rPr>
          <w:rFonts w:ascii="Calibri" w:eastAsia="Times New Roman" w:hAnsi="Calibri" w:cs="Times New Roman"/>
          <w:sz w:val="24"/>
          <w:szCs w:val="20"/>
        </w:rPr>
        <w:t>Community Supports &amp; Employment, Teri Morgan</w:t>
      </w:r>
    </w:p>
    <w:p w:rsidR="007E6C45" w:rsidRPr="001173A9" w:rsidRDefault="007E6C45" w:rsidP="007E6C45">
      <w:pPr>
        <w:numPr>
          <w:ilvl w:val="0"/>
          <w:numId w:val="1"/>
        </w:numPr>
        <w:spacing w:after="0" w:line="240" w:lineRule="auto"/>
        <w:contextualSpacing/>
        <w:rPr>
          <w:rFonts w:ascii="Calibri" w:eastAsia="Times New Roman" w:hAnsi="Calibri" w:cs="Times New Roman"/>
          <w:sz w:val="24"/>
          <w:szCs w:val="20"/>
        </w:rPr>
      </w:pPr>
      <w:r w:rsidRPr="001173A9">
        <w:rPr>
          <w:rFonts w:ascii="Calibri" w:eastAsia="Times New Roman" w:hAnsi="Calibri" w:cs="Times New Roman"/>
          <w:sz w:val="24"/>
          <w:szCs w:val="20"/>
        </w:rPr>
        <w:t>Housing &amp; Transportation, Jason Withers</w:t>
      </w:r>
    </w:p>
    <w:p w:rsidR="007E6C45" w:rsidRDefault="007E6C45" w:rsidP="007E6C45">
      <w:pPr>
        <w:numPr>
          <w:ilvl w:val="0"/>
          <w:numId w:val="1"/>
        </w:numPr>
        <w:spacing w:after="0" w:line="240" w:lineRule="auto"/>
        <w:contextualSpacing/>
        <w:rPr>
          <w:rFonts w:ascii="Calibri" w:eastAsia="Times New Roman" w:hAnsi="Calibri" w:cs="Times New Roman"/>
          <w:sz w:val="24"/>
          <w:szCs w:val="20"/>
        </w:rPr>
      </w:pPr>
      <w:r w:rsidRPr="001173A9">
        <w:rPr>
          <w:rFonts w:ascii="Calibri" w:eastAsia="Times New Roman" w:hAnsi="Calibri" w:cs="Times New Roman"/>
          <w:sz w:val="24"/>
          <w:szCs w:val="20"/>
        </w:rPr>
        <w:lastRenderedPageBreak/>
        <w:t xml:space="preserve">Education &amp; Self-Advocacy, </w:t>
      </w:r>
      <w:proofErr w:type="spellStart"/>
      <w:r w:rsidRPr="001173A9">
        <w:rPr>
          <w:rFonts w:ascii="Calibri" w:eastAsia="Times New Roman" w:hAnsi="Calibri" w:cs="Times New Roman"/>
          <w:sz w:val="24"/>
          <w:szCs w:val="20"/>
        </w:rPr>
        <w:t>Linh</w:t>
      </w:r>
      <w:proofErr w:type="spellEnd"/>
      <w:r w:rsidRPr="001173A9">
        <w:rPr>
          <w:rFonts w:ascii="Calibri" w:eastAsia="Times New Roman" w:hAnsi="Calibri" w:cs="Times New Roman"/>
          <w:sz w:val="24"/>
          <w:szCs w:val="20"/>
        </w:rPr>
        <w:t xml:space="preserve"> Nguyen and </w:t>
      </w:r>
      <w:proofErr w:type="spellStart"/>
      <w:r w:rsidRPr="001173A9">
        <w:rPr>
          <w:rFonts w:ascii="Calibri" w:eastAsia="Times New Roman" w:hAnsi="Calibri" w:cs="Times New Roman"/>
          <w:sz w:val="24"/>
          <w:szCs w:val="20"/>
        </w:rPr>
        <w:t>Penni</w:t>
      </w:r>
      <w:proofErr w:type="spellEnd"/>
      <w:r w:rsidRPr="001173A9">
        <w:rPr>
          <w:rFonts w:ascii="Calibri" w:eastAsia="Times New Roman" w:hAnsi="Calibri" w:cs="Times New Roman"/>
          <w:sz w:val="24"/>
          <w:szCs w:val="20"/>
        </w:rPr>
        <w:t xml:space="preserve"> </w:t>
      </w:r>
      <w:proofErr w:type="spellStart"/>
      <w:r w:rsidRPr="001173A9">
        <w:rPr>
          <w:rFonts w:ascii="Calibri" w:eastAsia="Times New Roman" w:hAnsi="Calibri" w:cs="Times New Roman"/>
          <w:sz w:val="24"/>
          <w:szCs w:val="20"/>
        </w:rPr>
        <w:t>Sweetenburg</w:t>
      </w:r>
      <w:proofErr w:type="spellEnd"/>
      <w:r w:rsidRPr="001173A9">
        <w:rPr>
          <w:rFonts w:ascii="Calibri" w:eastAsia="Times New Roman" w:hAnsi="Calibri" w:cs="Times New Roman"/>
          <w:sz w:val="24"/>
          <w:szCs w:val="20"/>
        </w:rPr>
        <w:t>-Lee</w:t>
      </w:r>
      <w:r>
        <w:rPr>
          <w:rFonts w:ascii="Calibri" w:eastAsia="Times New Roman" w:hAnsi="Calibri" w:cs="Times New Roman"/>
          <w:sz w:val="24"/>
          <w:szCs w:val="20"/>
        </w:rPr>
        <w:br/>
      </w:r>
    </w:p>
    <w:p w:rsidR="007E6C45" w:rsidRPr="001173A9" w:rsidRDefault="007E6C45" w:rsidP="007E6C45">
      <w:pPr>
        <w:spacing w:after="0" w:line="240" w:lineRule="auto"/>
        <w:contextualSpacing/>
        <w:rPr>
          <w:rFonts w:ascii="Calibri" w:eastAsia="Times New Roman" w:hAnsi="Calibri" w:cs="Times New Roman"/>
          <w:sz w:val="24"/>
          <w:szCs w:val="20"/>
        </w:rPr>
      </w:pPr>
      <w:r w:rsidRPr="001173A9">
        <w:rPr>
          <w:rFonts w:ascii="Calibri" w:eastAsia="Times New Roman" w:hAnsi="Calibri" w:cs="Times New Roman"/>
          <w:sz w:val="24"/>
          <w:szCs w:val="20"/>
        </w:rPr>
        <w:t>1:40</w:t>
      </w:r>
      <w:r w:rsidRPr="001173A9">
        <w:rPr>
          <w:rFonts w:ascii="Calibri" w:eastAsia="Times New Roman" w:hAnsi="Calibri" w:cs="Times New Roman"/>
          <w:sz w:val="24"/>
          <w:szCs w:val="20"/>
        </w:rPr>
        <w:tab/>
      </w:r>
      <w:r w:rsidRPr="001173A9">
        <w:rPr>
          <w:rFonts w:ascii="Calibri" w:eastAsia="Times New Roman" w:hAnsi="Calibri" w:cs="Times New Roman"/>
          <w:sz w:val="24"/>
          <w:szCs w:val="20"/>
        </w:rPr>
        <w:tab/>
        <w:t>Questions and Discussion (</w:t>
      </w:r>
      <w:r w:rsidRPr="001173A9">
        <w:rPr>
          <w:rFonts w:ascii="Calibri" w:eastAsia="Times New Roman" w:hAnsi="Calibri" w:cs="Times New Roman"/>
          <w:b/>
          <w:sz w:val="24"/>
          <w:szCs w:val="20"/>
        </w:rPr>
        <w:t>Attachment SPB 6</w:t>
      </w:r>
      <w:r w:rsidRPr="001173A9">
        <w:rPr>
          <w:rFonts w:ascii="Calibri" w:eastAsia="Times New Roman" w:hAnsi="Calibri" w:cs="Times New Roman"/>
          <w:sz w:val="24"/>
          <w:szCs w:val="20"/>
        </w:rPr>
        <w:t>), Nia Harrison</w:t>
      </w:r>
    </w:p>
    <w:p w:rsidR="007E6C45" w:rsidRPr="001173A9" w:rsidRDefault="007E6C45" w:rsidP="007E6C45">
      <w:pPr>
        <w:spacing w:after="0" w:line="240" w:lineRule="auto"/>
        <w:rPr>
          <w:rFonts w:ascii="Calibri" w:eastAsia="Times New Roman" w:hAnsi="Calibri" w:cs="Times New Roman"/>
          <w:sz w:val="24"/>
          <w:szCs w:val="20"/>
        </w:rPr>
      </w:pPr>
    </w:p>
    <w:p w:rsidR="007E6C45" w:rsidRPr="001173A9" w:rsidRDefault="007E6C45" w:rsidP="007E6C45">
      <w:pPr>
        <w:spacing w:after="0" w:line="240" w:lineRule="auto"/>
        <w:rPr>
          <w:rFonts w:ascii="Calibri" w:eastAsia="Times New Roman" w:hAnsi="Calibri" w:cs="Times New Roman"/>
          <w:sz w:val="24"/>
          <w:szCs w:val="20"/>
        </w:rPr>
      </w:pPr>
      <w:r w:rsidRPr="001173A9">
        <w:rPr>
          <w:rFonts w:ascii="Calibri" w:eastAsia="Times New Roman" w:hAnsi="Calibri" w:cs="Times New Roman"/>
          <w:sz w:val="24"/>
          <w:szCs w:val="20"/>
        </w:rPr>
        <w:t>2:00</w:t>
      </w:r>
      <w:r w:rsidRPr="001173A9">
        <w:rPr>
          <w:rFonts w:ascii="Calibri" w:eastAsia="Times New Roman" w:hAnsi="Calibri" w:cs="Times New Roman"/>
          <w:sz w:val="24"/>
          <w:szCs w:val="20"/>
        </w:rPr>
        <w:tab/>
      </w:r>
      <w:r w:rsidRPr="001173A9">
        <w:rPr>
          <w:rFonts w:ascii="Calibri" w:eastAsia="Times New Roman" w:hAnsi="Calibri" w:cs="Times New Roman"/>
          <w:sz w:val="24"/>
          <w:szCs w:val="20"/>
        </w:rPr>
        <w:tab/>
        <w:t>Adjourn</w:t>
      </w:r>
    </w:p>
    <w:p w:rsidR="007E6C45" w:rsidRPr="001173A9" w:rsidRDefault="007E6C45" w:rsidP="007E6C45">
      <w:pPr>
        <w:spacing w:after="0" w:line="240" w:lineRule="auto"/>
        <w:rPr>
          <w:rFonts w:ascii="Calibri" w:eastAsia="Times New Roman" w:hAnsi="Calibri" w:cs="Times New Roman"/>
          <w:sz w:val="24"/>
          <w:szCs w:val="20"/>
        </w:rPr>
      </w:pPr>
    </w:p>
    <w:p w:rsidR="007E6C45" w:rsidRPr="001173A9" w:rsidRDefault="007E6C45" w:rsidP="007E6C45">
      <w:pPr>
        <w:spacing w:after="0" w:line="240" w:lineRule="auto"/>
        <w:rPr>
          <w:rFonts w:ascii="Calibri" w:eastAsia="Times New Roman" w:hAnsi="Calibri" w:cs="Times New Roman"/>
          <w:b/>
          <w:sz w:val="24"/>
          <w:szCs w:val="20"/>
        </w:rPr>
      </w:pPr>
    </w:p>
    <w:p w:rsidR="007E6C45" w:rsidRPr="001173A9" w:rsidRDefault="007E6C45" w:rsidP="007E6C45">
      <w:pPr>
        <w:spacing w:after="0" w:line="240" w:lineRule="auto"/>
        <w:rPr>
          <w:rFonts w:ascii="Calibri" w:eastAsia="Times New Roman" w:hAnsi="Calibri" w:cs="Times New Roman"/>
          <w:sz w:val="24"/>
          <w:szCs w:val="20"/>
        </w:rPr>
      </w:pPr>
      <w:r w:rsidRPr="001173A9">
        <w:rPr>
          <w:rFonts w:ascii="Calibri" w:eastAsia="Times New Roman" w:hAnsi="Calibri" w:cs="Times New Roman"/>
          <w:sz w:val="24"/>
          <w:szCs w:val="20"/>
        </w:rPr>
        <w:t xml:space="preserve">Please note that the final portion of the State Plan retreat will occur on September 17, 2020 from 9:00 am – 5:00 pm. Members of the State Plan ad hoc committee will meet at that time to draft goals, objectives, and activities for the next State Plan. Materials for this meeting will be sent out separately in the coming weeks. If you have not been informed that you have been selected to serve on the ad hoc committee, but are interested in doing so, please contact Nia Harrison at </w:t>
      </w:r>
      <w:hyperlink r:id="rId11" w:history="1">
        <w:r w:rsidRPr="001173A9">
          <w:rPr>
            <w:rFonts w:ascii="Calibri" w:eastAsia="Times New Roman" w:hAnsi="Calibri" w:cs="Times New Roman"/>
            <w:color w:val="0000FF"/>
            <w:sz w:val="24"/>
            <w:szCs w:val="20"/>
            <w:u w:val="single"/>
          </w:rPr>
          <w:t>Nia.Harrison@vbpd.virginia.gov</w:t>
        </w:r>
      </w:hyperlink>
      <w:r w:rsidRPr="001173A9">
        <w:rPr>
          <w:rFonts w:ascii="Calibri" w:eastAsia="Times New Roman" w:hAnsi="Calibri" w:cs="Times New Roman"/>
          <w:sz w:val="24"/>
          <w:szCs w:val="20"/>
        </w:rPr>
        <w:t xml:space="preserve"> or 804-786-7333 as soon as possible. </w:t>
      </w:r>
    </w:p>
    <w:p w:rsidR="00475DCE" w:rsidRDefault="00475DCE"/>
    <w:sectPr w:rsidR="00475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C232E"/>
    <w:multiLevelType w:val="hybridMultilevel"/>
    <w:tmpl w:val="8A52C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59"/>
    <w:rsid w:val="00475DCE"/>
    <w:rsid w:val="007E6C45"/>
    <w:rsid w:val="00A20459"/>
    <w:rsid w:val="00A9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FBB0"/>
  <w15:chartTrackingRefBased/>
  <w15:docId w15:val="{20806BFC-FE7A-4AE1-8D9E-1DB0263A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6A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a.Harrison@vbpd.virginia.gov" TargetMode="External"/><Relationship Id="rId5" Type="http://schemas.openxmlformats.org/officeDocument/2006/relationships/numbering" Target="numbering.xml"/><Relationship Id="rId10" Type="http://schemas.openxmlformats.org/officeDocument/2006/relationships/hyperlink" Target="https://zoom.us/j/94526714497?pwd=OFVSeTEwNmh2Qno1aGQraitoSDA2Zz09" TargetMode="External"/><Relationship Id="rId9" Type="http://schemas.openxmlformats.org/officeDocument/2006/relationships/image" Target="media/image1.png"/><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NKAHMF2WWKTP-399312027-1864</_dlc_DocId>
    <_dlc_DocIdUrl xmlns="89461f00-0b74-46d7-ba90-7a84aa4e2ee4">
      <Url>https://sharepoint.wwrc.net/VBPDdocs/_layouts/15/DocIdRedir.aspx?ID=NKAHMF2WWKTP-399312027-1864</Url>
      <Description>NKAHMF2WWKTP-399312027-1864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95105-9F1F-40A8-9FBB-E99C4B85D176}"/>
</file>

<file path=customXml/itemProps2.xml><?xml version="1.0" encoding="utf-8"?>
<ds:datastoreItem xmlns:ds="http://schemas.openxmlformats.org/officeDocument/2006/customXml" ds:itemID="{94E9C7AC-54E5-4999-9E93-4FA7CBBC58D6}"/>
</file>

<file path=customXml/itemProps3.xml><?xml version="1.0" encoding="utf-8"?>
<ds:datastoreItem xmlns:ds="http://schemas.openxmlformats.org/officeDocument/2006/customXml" ds:itemID="{8DE9F18B-D8F5-447F-B1EF-CCE5C6E43141}"/>
</file>

<file path=customXml/itemProps4.xml><?xml version="1.0" encoding="utf-8"?>
<ds:datastoreItem xmlns:ds="http://schemas.openxmlformats.org/officeDocument/2006/customXml" ds:itemID="{3BE23B9A-1F5E-43C6-B088-04637A84D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f7b87-6d27-4949-b528-f30a3114a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FC9DEE-3B5C-4981-9A08-40570D35CC07}"/>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Jarvela</dc:creator>
  <cp:keywords/>
  <dc:description/>
  <cp:lastModifiedBy>VITA Program</cp:lastModifiedBy>
  <cp:revision>3</cp:revision>
  <dcterms:created xsi:type="dcterms:W3CDTF">2020-08-12T17:25:00Z</dcterms:created>
  <dcterms:modified xsi:type="dcterms:W3CDTF">2020-08-27T17:01:00Z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426ae6f6-dae1-4db7-a954-a9fa5bb05fd9</vt:lpwstr>
  </property>
</Properties>
</file>